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F6AD" w14:textId="77777777" w:rsidR="00C63D5B" w:rsidRPr="00130821" w:rsidRDefault="00C63D5B" w:rsidP="00C63D5B">
      <w:pPr>
        <w:ind w:left="90"/>
        <w:jc w:val="center"/>
        <w:rPr>
          <w:rFonts w:ascii="Arial" w:hAnsi="Arial" w:cs="Arial"/>
          <w:color w:val="222222"/>
        </w:rPr>
      </w:pPr>
      <w:r>
        <w:rPr>
          <w:rFonts w:ascii="Arial" w:hAnsi="Arial" w:cs="Arial"/>
          <w:b/>
          <w:bCs/>
          <w:color w:val="222222"/>
        </w:rPr>
        <w:t>“</w:t>
      </w:r>
      <w:r w:rsidR="004C225B">
        <w:rPr>
          <w:rFonts w:ascii="Arial" w:hAnsi="Arial" w:cs="Arial"/>
          <w:b/>
          <w:bCs/>
          <w:color w:val="222222"/>
        </w:rPr>
        <w:t>How will yo</w:t>
      </w:r>
      <w:r w:rsidR="00237711">
        <w:rPr>
          <w:rFonts w:ascii="Arial" w:hAnsi="Arial" w:cs="Arial"/>
          <w:b/>
          <w:bCs/>
          <w:color w:val="222222"/>
        </w:rPr>
        <w:t>u respond to the Faithfulness of God</w:t>
      </w:r>
      <w:r w:rsidR="00645177">
        <w:rPr>
          <w:rFonts w:ascii="Arial" w:hAnsi="Arial" w:cs="Arial"/>
          <w:b/>
          <w:bCs/>
          <w:color w:val="222222"/>
        </w:rPr>
        <w:t>?” #</w:t>
      </w:r>
      <w:r w:rsidR="00EE216F">
        <w:rPr>
          <w:rFonts w:ascii="Arial" w:hAnsi="Arial" w:cs="Arial"/>
          <w:b/>
          <w:bCs/>
          <w:color w:val="222222"/>
        </w:rPr>
        <w:t>07</w:t>
      </w:r>
    </w:p>
    <w:p w14:paraId="6785FE65" w14:textId="3A78BC8B" w:rsidR="00C63D5B" w:rsidRPr="00130821" w:rsidRDefault="00EE216F" w:rsidP="00C63D5B">
      <w:pPr>
        <w:ind w:left="90"/>
        <w:jc w:val="center"/>
        <w:rPr>
          <w:rFonts w:ascii="Arial" w:hAnsi="Arial" w:cs="Arial"/>
          <w:color w:val="222222"/>
        </w:rPr>
      </w:pPr>
      <w:r>
        <w:rPr>
          <w:rFonts w:ascii="Arial" w:hAnsi="Arial" w:cs="Arial"/>
          <w:color w:val="222222"/>
        </w:rPr>
        <w:t>June 19</w:t>
      </w:r>
      <w:r w:rsidR="00E57811" w:rsidRPr="00EE216F">
        <w:rPr>
          <w:rFonts w:ascii="Arial" w:hAnsi="Arial" w:cs="Arial"/>
          <w:color w:val="222222"/>
          <w:vertAlign w:val="superscript"/>
        </w:rPr>
        <w:t>th</w:t>
      </w:r>
      <w:r w:rsidR="00E57811">
        <w:rPr>
          <w:rFonts w:ascii="Arial" w:hAnsi="Arial" w:cs="Arial"/>
          <w:color w:val="222222"/>
        </w:rPr>
        <w:t xml:space="preserve"> 2022</w:t>
      </w:r>
      <w:r w:rsidR="002A02C9">
        <w:rPr>
          <w:rFonts w:ascii="Arial" w:hAnsi="Arial" w:cs="Arial"/>
          <w:color w:val="222222"/>
        </w:rPr>
        <w:t xml:space="preserve"> ----</w:t>
      </w:r>
      <w:r w:rsidR="00C63D5B">
        <w:rPr>
          <w:rFonts w:ascii="Arial" w:hAnsi="Arial" w:cs="Arial"/>
          <w:color w:val="222222"/>
        </w:rPr>
        <w:t xml:space="preserve"> </w:t>
      </w:r>
      <w:r w:rsidR="00237711">
        <w:rPr>
          <w:rFonts w:ascii="Arial" w:hAnsi="Arial" w:cs="Arial"/>
          <w:color w:val="222222"/>
        </w:rPr>
        <w:t>Deuteronomy</w:t>
      </w:r>
      <w:r w:rsidR="004C225B">
        <w:rPr>
          <w:rFonts w:ascii="Arial" w:hAnsi="Arial" w:cs="Arial"/>
          <w:color w:val="222222"/>
        </w:rPr>
        <w:t xml:space="preserve"> </w:t>
      </w:r>
      <w:r>
        <w:rPr>
          <w:rFonts w:ascii="Arial" w:hAnsi="Arial" w:cs="Arial"/>
          <w:color w:val="222222"/>
        </w:rPr>
        <w:t>7:1-26</w:t>
      </w:r>
    </w:p>
    <w:p w14:paraId="1A7D67B3" w14:textId="77777777" w:rsidR="00190AAA" w:rsidRDefault="004A5A7E" w:rsidP="00645177">
      <w:pPr>
        <w:ind w:left="90"/>
        <w:jc w:val="center"/>
        <w:rPr>
          <w:rFonts w:ascii="Arial" w:hAnsi="Arial" w:cs="Arial"/>
          <w:b/>
          <w:bCs/>
          <w:color w:val="222222"/>
          <w:shd w:val="clear" w:color="auto" w:fill="FFFFFF"/>
        </w:rPr>
      </w:pPr>
      <w:r w:rsidRPr="004C225B">
        <w:rPr>
          <w:rFonts w:ascii="Arial" w:hAnsi="Arial" w:cs="Arial"/>
          <w:b/>
          <w:bCs/>
          <w:color w:val="222222"/>
          <w:shd w:val="clear" w:color="auto" w:fill="FFFFFF"/>
        </w:rPr>
        <w:t>“</w:t>
      </w:r>
      <w:r w:rsidR="00DE4F91">
        <w:rPr>
          <w:rFonts w:ascii="Arial" w:hAnsi="Arial" w:cs="Arial"/>
          <w:b/>
          <w:bCs/>
          <w:color w:val="222222"/>
          <w:shd w:val="clear" w:color="auto" w:fill="FFFFFF"/>
        </w:rPr>
        <w:t xml:space="preserve">God is Faithful to </w:t>
      </w:r>
      <w:r w:rsidR="007F1E4E">
        <w:rPr>
          <w:rFonts w:ascii="Arial" w:hAnsi="Arial" w:cs="Arial"/>
          <w:b/>
          <w:bCs/>
          <w:color w:val="222222"/>
          <w:shd w:val="clear" w:color="auto" w:fill="FFFFFF"/>
        </w:rPr>
        <w:t>Those He Chose</w:t>
      </w:r>
      <w:r w:rsidR="00645177">
        <w:rPr>
          <w:rFonts w:ascii="Arial" w:hAnsi="Arial" w:cs="Arial"/>
          <w:b/>
          <w:bCs/>
          <w:color w:val="222222"/>
          <w:shd w:val="clear" w:color="auto" w:fill="FFFFFF"/>
        </w:rPr>
        <w:t>”</w:t>
      </w:r>
    </w:p>
    <w:p w14:paraId="57FFECEE" w14:textId="77777777" w:rsidR="00262A0F" w:rsidRDefault="00262A0F" w:rsidP="00645177">
      <w:pPr>
        <w:ind w:left="90"/>
        <w:jc w:val="center"/>
        <w:rPr>
          <w:rFonts w:ascii="Arial" w:hAnsi="Arial" w:cs="Arial"/>
          <w:b/>
          <w:bCs/>
          <w:color w:val="222222"/>
          <w:shd w:val="clear" w:color="auto" w:fill="FFFFFF"/>
        </w:rPr>
      </w:pPr>
    </w:p>
    <w:p w14:paraId="10315B6D" w14:textId="77777777" w:rsidR="008845F8" w:rsidRPr="00237711" w:rsidRDefault="001D6710" w:rsidP="008845F8">
      <w:pPr>
        <w:pStyle w:val="ListParagraph"/>
        <w:numPr>
          <w:ilvl w:val="0"/>
          <w:numId w:val="7"/>
        </w:numPr>
        <w:spacing w:after="160" w:line="259" w:lineRule="auto"/>
        <w:rPr>
          <w:rFonts w:ascii="Palatino Linotype" w:hAnsi="Palatino Linotype"/>
        </w:rPr>
      </w:pPr>
      <w:r>
        <w:rPr>
          <w:rFonts w:ascii="Palatino Linotype" w:hAnsi="Palatino Linotype"/>
        </w:rPr>
        <w:t>A people</w:t>
      </w:r>
      <w:r w:rsidR="007F1E4E">
        <w:rPr>
          <w:rFonts w:ascii="Palatino Linotype" w:hAnsi="Palatino Linotype"/>
        </w:rPr>
        <w:t>,</w:t>
      </w:r>
      <w:r>
        <w:rPr>
          <w:rFonts w:ascii="Palatino Linotype" w:hAnsi="Palatino Linotype"/>
        </w:rPr>
        <w:t xml:space="preserve"> holy and treasured (7:1-6)</w:t>
      </w:r>
    </w:p>
    <w:p w14:paraId="508D2CD4" w14:textId="77777777" w:rsidR="008845F8" w:rsidRDefault="008845F8" w:rsidP="008845F8">
      <w:pPr>
        <w:spacing w:after="160" w:line="259" w:lineRule="auto"/>
        <w:rPr>
          <w:rFonts w:ascii="Palatino Linotype" w:hAnsi="Palatino Linotype"/>
        </w:rPr>
      </w:pPr>
    </w:p>
    <w:p w14:paraId="52FD9EC0" w14:textId="77777777" w:rsidR="00011771" w:rsidRDefault="00011771" w:rsidP="008845F8">
      <w:pPr>
        <w:spacing w:after="160" w:line="259" w:lineRule="auto"/>
        <w:rPr>
          <w:rFonts w:ascii="Palatino Linotype" w:hAnsi="Palatino Linotype"/>
        </w:rPr>
      </w:pPr>
    </w:p>
    <w:p w14:paraId="66C00E81" w14:textId="77777777" w:rsidR="008845F8" w:rsidRPr="008845F8" w:rsidRDefault="008845F8" w:rsidP="008845F8">
      <w:pPr>
        <w:spacing w:after="160" w:line="259" w:lineRule="auto"/>
        <w:rPr>
          <w:rFonts w:ascii="Palatino Linotype" w:hAnsi="Palatino Linotype"/>
        </w:rPr>
      </w:pPr>
    </w:p>
    <w:p w14:paraId="70F95423" w14:textId="77777777" w:rsidR="00237711" w:rsidRDefault="001D6710" w:rsidP="00237711">
      <w:pPr>
        <w:pStyle w:val="ListParagraph"/>
        <w:numPr>
          <w:ilvl w:val="0"/>
          <w:numId w:val="7"/>
        </w:numPr>
        <w:spacing w:after="160" w:line="259" w:lineRule="auto"/>
        <w:rPr>
          <w:rFonts w:ascii="Palatino Linotype" w:hAnsi="Palatino Linotype"/>
        </w:rPr>
      </w:pPr>
      <w:r>
        <w:rPr>
          <w:rFonts w:ascii="Palatino Linotype" w:hAnsi="Palatino Linotype"/>
        </w:rPr>
        <w:t>A people</w:t>
      </w:r>
      <w:r w:rsidR="007F1E4E">
        <w:rPr>
          <w:rFonts w:ascii="Palatino Linotype" w:hAnsi="Palatino Linotype"/>
        </w:rPr>
        <w:t>,</w:t>
      </w:r>
      <w:r>
        <w:rPr>
          <w:rFonts w:ascii="Palatino Linotype" w:hAnsi="Palatino Linotype"/>
        </w:rPr>
        <w:t xml:space="preserve"> loved and chosen (7:6-11)</w:t>
      </w:r>
    </w:p>
    <w:p w14:paraId="281DA46C" w14:textId="77777777" w:rsidR="00011771" w:rsidRDefault="00011771" w:rsidP="00011771">
      <w:pPr>
        <w:spacing w:after="160" w:line="259" w:lineRule="auto"/>
        <w:rPr>
          <w:rFonts w:ascii="Palatino Linotype" w:hAnsi="Palatino Linotype"/>
        </w:rPr>
      </w:pPr>
    </w:p>
    <w:p w14:paraId="143997AE" w14:textId="77777777" w:rsidR="00011771" w:rsidRDefault="00011771" w:rsidP="00011771">
      <w:pPr>
        <w:spacing w:after="160" w:line="259" w:lineRule="auto"/>
        <w:rPr>
          <w:rFonts w:ascii="Palatino Linotype" w:hAnsi="Palatino Linotype"/>
        </w:rPr>
      </w:pPr>
    </w:p>
    <w:p w14:paraId="007CBCE4" w14:textId="77777777" w:rsidR="00011771" w:rsidRDefault="00011771" w:rsidP="00011771">
      <w:pPr>
        <w:spacing w:after="160" w:line="259" w:lineRule="auto"/>
        <w:rPr>
          <w:rFonts w:ascii="Palatino Linotype" w:hAnsi="Palatino Linotype"/>
        </w:rPr>
      </w:pPr>
    </w:p>
    <w:p w14:paraId="4C671FAA" w14:textId="77777777" w:rsidR="00011771" w:rsidRPr="00011771" w:rsidRDefault="00011771" w:rsidP="00011771">
      <w:pPr>
        <w:spacing w:after="160" w:line="259" w:lineRule="auto"/>
        <w:rPr>
          <w:rFonts w:ascii="Palatino Linotype" w:hAnsi="Palatino Linotype"/>
        </w:rPr>
      </w:pPr>
    </w:p>
    <w:p w14:paraId="2B369660" w14:textId="5D8FBC3B" w:rsidR="008845F8" w:rsidRDefault="001D6710" w:rsidP="008845F8">
      <w:pPr>
        <w:pStyle w:val="ListParagraph"/>
        <w:numPr>
          <w:ilvl w:val="0"/>
          <w:numId w:val="7"/>
        </w:numPr>
        <w:tabs>
          <w:tab w:val="left" w:pos="5940"/>
        </w:tabs>
        <w:spacing w:after="160" w:line="259" w:lineRule="auto"/>
        <w:rPr>
          <w:rFonts w:ascii="Palatino Linotype" w:hAnsi="Palatino Linotype"/>
        </w:rPr>
      </w:pPr>
      <w:r>
        <w:rPr>
          <w:rFonts w:ascii="Palatino Linotype" w:hAnsi="Palatino Linotype"/>
        </w:rPr>
        <w:t>A people</w:t>
      </w:r>
      <w:r w:rsidR="007F1E4E">
        <w:rPr>
          <w:rFonts w:ascii="Palatino Linotype" w:hAnsi="Palatino Linotype"/>
        </w:rPr>
        <w:t>,</w:t>
      </w:r>
      <w:r>
        <w:rPr>
          <w:rFonts w:ascii="Palatino Linotype" w:hAnsi="Palatino Linotype"/>
        </w:rPr>
        <w:t xml:space="preserve"> blessed </w:t>
      </w:r>
      <w:r w:rsidR="007F1E4E">
        <w:rPr>
          <w:rFonts w:ascii="Palatino Linotype" w:hAnsi="Palatino Linotype"/>
        </w:rPr>
        <w:t xml:space="preserve">and </w:t>
      </w:r>
      <w:r w:rsidR="004841C7">
        <w:rPr>
          <w:rFonts w:ascii="Palatino Linotype" w:hAnsi="Palatino Linotype"/>
        </w:rPr>
        <w:t>delivered (</w:t>
      </w:r>
      <w:r w:rsidR="007F1E4E">
        <w:rPr>
          <w:rFonts w:ascii="Palatino Linotype" w:hAnsi="Palatino Linotype"/>
        </w:rPr>
        <w:t>7:12-21</w:t>
      </w:r>
      <w:r>
        <w:rPr>
          <w:rFonts w:ascii="Palatino Linotype" w:hAnsi="Palatino Linotype"/>
        </w:rPr>
        <w:t>)</w:t>
      </w:r>
    </w:p>
    <w:p w14:paraId="6833A91B" w14:textId="77777777" w:rsidR="00011771" w:rsidRDefault="00011771" w:rsidP="00011771">
      <w:pPr>
        <w:tabs>
          <w:tab w:val="left" w:pos="5940"/>
        </w:tabs>
        <w:spacing w:after="160" w:line="259" w:lineRule="auto"/>
        <w:rPr>
          <w:rFonts w:ascii="Palatino Linotype" w:hAnsi="Palatino Linotype"/>
        </w:rPr>
      </w:pPr>
    </w:p>
    <w:p w14:paraId="20EB4E8C" w14:textId="77777777" w:rsidR="00011771" w:rsidRDefault="00011771" w:rsidP="00011771">
      <w:pPr>
        <w:tabs>
          <w:tab w:val="left" w:pos="5940"/>
        </w:tabs>
        <w:spacing w:after="160" w:line="259" w:lineRule="auto"/>
        <w:rPr>
          <w:rFonts w:ascii="Palatino Linotype" w:hAnsi="Palatino Linotype"/>
        </w:rPr>
      </w:pPr>
    </w:p>
    <w:p w14:paraId="7E310D40" w14:textId="77777777" w:rsidR="00011771" w:rsidRPr="00011771" w:rsidRDefault="00011771" w:rsidP="00011771">
      <w:pPr>
        <w:tabs>
          <w:tab w:val="left" w:pos="5940"/>
        </w:tabs>
        <w:spacing w:after="160" w:line="259" w:lineRule="auto"/>
        <w:rPr>
          <w:rFonts w:ascii="Palatino Linotype" w:hAnsi="Palatino Linotype"/>
        </w:rPr>
      </w:pPr>
    </w:p>
    <w:p w14:paraId="3AD63986" w14:textId="77777777" w:rsidR="008845F8" w:rsidRPr="008845F8" w:rsidRDefault="008845F8" w:rsidP="008845F8">
      <w:pPr>
        <w:spacing w:after="160" w:line="259" w:lineRule="auto"/>
        <w:rPr>
          <w:rFonts w:ascii="Palatino Linotype" w:hAnsi="Palatino Linotype"/>
        </w:rPr>
      </w:pPr>
    </w:p>
    <w:p w14:paraId="4769AB76" w14:textId="77777777" w:rsidR="008845F8" w:rsidRDefault="001D6710" w:rsidP="008845F8">
      <w:pPr>
        <w:pStyle w:val="ListParagraph"/>
        <w:numPr>
          <w:ilvl w:val="0"/>
          <w:numId w:val="7"/>
        </w:numPr>
        <w:spacing w:after="160" w:line="259" w:lineRule="auto"/>
        <w:rPr>
          <w:rFonts w:ascii="Palatino Linotype" w:hAnsi="Palatino Linotype"/>
        </w:rPr>
      </w:pPr>
      <w:r>
        <w:rPr>
          <w:rFonts w:ascii="Palatino Linotype" w:hAnsi="Palatino Linotype"/>
        </w:rPr>
        <w:t>A people</w:t>
      </w:r>
      <w:r w:rsidR="007F1E4E">
        <w:rPr>
          <w:rFonts w:ascii="Palatino Linotype" w:hAnsi="Palatino Linotype"/>
        </w:rPr>
        <w:t>,</w:t>
      </w:r>
      <w:r>
        <w:rPr>
          <w:rFonts w:ascii="Palatino Linotype" w:hAnsi="Palatino Linotype"/>
        </w:rPr>
        <w:t xml:space="preserve"> </w:t>
      </w:r>
      <w:r w:rsidR="007F1E4E">
        <w:rPr>
          <w:rFonts w:ascii="Palatino Linotype" w:hAnsi="Palatino Linotype"/>
        </w:rPr>
        <w:t>protected and appointed (7:22</w:t>
      </w:r>
      <w:r>
        <w:rPr>
          <w:rFonts w:ascii="Palatino Linotype" w:hAnsi="Palatino Linotype"/>
        </w:rPr>
        <w:t>-26)</w:t>
      </w:r>
    </w:p>
    <w:p w14:paraId="3BE3A948" w14:textId="77777777" w:rsidR="008845F8" w:rsidRDefault="008845F8" w:rsidP="008845F8">
      <w:pPr>
        <w:spacing w:after="160" w:line="259" w:lineRule="auto"/>
        <w:rPr>
          <w:rFonts w:ascii="Palatino Linotype" w:hAnsi="Palatino Linotype"/>
        </w:rPr>
      </w:pPr>
    </w:p>
    <w:p w14:paraId="27E1F9B6" w14:textId="77777777" w:rsidR="008845F8" w:rsidRDefault="008845F8" w:rsidP="008845F8">
      <w:pPr>
        <w:spacing w:after="160" w:line="259" w:lineRule="auto"/>
        <w:rPr>
          <w:rFonts w:ascii="Palatino Linotype" w:hAnsi="Palatino Linotype"/>
        </w:rPr>
      </w:pPr>
    </w:p>
    <w:p w14:paraId="23358AB1" w14:textId="77777777" w:rsidR="008845F8" w:rsidRDefault="008845F8" w:rsidP="008845F8">
      <w:pPr>
        <w:spacing w:after="160" w:line="259" w:lineRule="auto"/>
        <w:rPr>
          <w:rFonts w:ascii="Palatino Linotype" w:hAnsi="Palatino Linotype"/>
        </w:rPr>
      </w:pPr>
    </w:p>
    <w:p w14:paraId="58167E64" w14:textId="77777777" w:rsidR="008845F8" w:rsidRDefault="008845F8" w:rsidP="008845F8">
      <w:pPr>
        <w:spacing w:after="160" w:line="259" w:lineRule="auto"/>
        <w:rPr>
          <w:rFonts w:ascii="Palatino Linotype" w:hAnsi="Palatino Linotype"/>
        </w:rPr>
      </w:pPr>
    </w:p>
    <w:p w14:paraId="71FBB737" w14:textId="77777777" w:rsidR="008845F8" w:rsidRDefault="008845F8" w:rsidP="008845F8">
      <w:pPr>
        <w:spacing w:after="160" w:line="259" w:lineRule="auto"/>
        <w:rPr>
          <w:rFonts w:ascii="Palatino Linotype" w:hAnsi="Palatino Linotype"/>
        </w:rPr>
      </w:pPr>
    </w:p>
    <w:p w14:paraId="60B0A09B" w14:textId="77777777" w:rsidR="008845F8" w:rsidRPr="008845F8" w:rsidRDefault="008845F8" w:rsidP="008845F8">
      <w:pPr>
        <w:spacing w:after="160" w:line="259" w:lineRule="auto"/>
        <w:rPr>
          <w:rFonts w:ascii="Palatino Linotype" w:hAnsi="Palatino Linotype"/>
        </w:rPr>
      </w:pPr>
    </w:p>
    <w:p w14:paraId="730E3C3D" w14:textId="77777777" w:rsidR="00DB0A50" w:rsidRDefault="008845F8" w:rsidP="007F1E4E">
      <w:pPr>
        <w:ind w:left="90"/>
        <w:jc w:val="center"/>
        <w:rPr>
          <w:rFonts w:ascii="Arial" w:hAnsi="Arial" w:cs="Arial"/>
          <w:b/>
          <w:bCs/>
          <w:color w:val="222222"/>
          <w:shd w:val="clear" w:color="auto" w:fill="FFFFFF"/>
        </w:rPr>
      </w:pPr>
      <w:r w:rsidRPr="004C225B">
        <w:rPr>
          <w:rFonts w:ascii="Arial" w:hAnsi="Arial" w:cs="Arial"/>
          <w:b/>
          <w:bCs/>
          <w:color w:val="222222"/>
          <w:shd w:val="clear" w:color="auto" w:fill="FFFFFF"/>
        </w:rPr>
        <w:t xml:space="preserve"> </w:t>
      </w:r>
      <w:r w:rsidR="007F1E4E" w:rsidRPr="004C225B">
        <w:rPr>
          <w:rFonts w:ascii="Arial" w:hAnsi="Arial" w:cs="Arial"/>
          <w:b/>
          <w:bCs/>
          <w:color w:val="222222"/>
          <w:shd w:val="clear" w:color="auto" w:fill="FFFFFF"/>
        </w:rPr>
        <w:t>“</w:t>
      </w:r>
      <w:r w:rsidR="00DE4F91">
        <w:rPr>
          <w:rFonts w:ascii="Arial" w:hAnsi="Arial" w:cs="Arial"/>
          <w:b/>
          <w:bCs/>
          <w:color w:val="222222"/>
          <w:shd w:val="clear" w:color="auto" w:fill="FFFFFF"/>
        </w:rPr>
        <w:t xml:space="preserve">God is </w:t>
      </w:r>
      <w:r w:rsidR="007F1E4E">
        <w:rPr>
          <w:rFonts w:ascii="Arial" w:hAnsi="Arial" w:cs="Arial"/>
          <w:b/>
          <w:bCs/>
          <w:color w:val="222222"/>
          <w:shd w:val="clear" w:color="auto" w:fill="FFFFFF"/>
        </w:rPr>
        <w:t>Faithful to Those He Chose”</w:t>
      </w:r>
    </w:p>
    <w:p w14:paraId="0429D983" w14:textId="77777777" w:rsidR="00C63D5B" w:rsidRPr="00D07C8F" w:rsidRDefault="00C63D5B" w:rsidP="001F3F35">
      <w:pPr>
        <w:jc w:val="center"/>
        <w:rPr>
          <w:rFonts w:ascii="Arial" w:hAnsi="Arial" w:cs="Arial"/>
          <w:color w:val="222222"/>
          <w:u w:val="single"/>
        </w:rPr>
      </w:pPr>
      <w:r w:rsidRPr="00D07C8F">
        <w:rPr>
          <w:rFonts w:ascii="Arial" w:hAnsi="Arial" w:cs="Arial"/>
          <w:color w:val="222222"/>
          <w:u w:val="single"/>
        </w:rPr>
        <w:t xml:space="preserve">Questions for discussion </w:t>
      </w:r>
      <w:r>
        <w:rPr>
          <w:rFonts w:ascii="Arial" w:hAnsi="Arial" w:cs="Arial"/>
          <w:color w:val="222222"/>
          <w:u w:val="single"/>
        </w:rPr>
        <w:t xml:space="preserve">on </w:t>
      </w:r>
      <w:r w:rsidR="00EE216F">
        <w:rPr>
          <w:rFonts w:ascii="Arial" w:hAnsi="Arial" w:cs="Arial"/>
          <w:color w:val="222222"/>
          <w:u w:val="single"/>
        </w:rPr>
        <w:t>Deuteronomy 7:1-26</w:t>
      </w:r>
    </w:p>
    <w:p w14:paraId="548A390D" w14:textId="77777777" w:rsidR="00C63D5B" w:rsidRDefault="00C63D5B" w:rsidP="00C63D5B">
      <w:pPr>
        <w:jc w:val="center"/>
        <w:rPr>
          <w:rFonts w:ascii="Arial" w:hAnsi="Arial" w:cs="Arial"/>
          <w:i/>
          <w:color w:val="222222"/>
          <w:sz w:val="20"/>
          <w:szCs w:val="20"/>
        </w:rPr>
      </w:pPr>
      <w:r w:rsidRPr="00D07C8F">
        <w:rPr>
          <w:rFonts w:ascii="Arial" w:hAnsi="Arial" w:cs="Arial"/>
          <w:i/>
          <w:color w:val="222222"/>
          <w:sz w:val="20"/>
          <w:szCs w:val="20"/>
        </w:rPr>
        <w:t xml:space="preserve">Group leaders: </w:t>
      </w:r>
      <w:r>
        <w:rPr>
          <w:rFonts w:ascii="Arial" w:hAnsi="Arial" w:cs="Arial"/>
          <w:i/>
          <w:color w:val="222222"/>
          <w:sz w:val="20"/>
          <w:szCs w:val="20"/>
        </w:rPr>
        <w:t>You have the freedom to</w:t>
      </w:r>
      <w:r w:rsidRPr="00D07C8F">
        <w:rPr>
          <w:rFonts w:ascii="Arial" w:hAnsi="Arial" w:cs="Arial"/>
          <w:i/>
          <w:color w:val="222222"/>
          <w:sz w:val="20"/>
          <w:szCs w:val="20"/>
        </w:rPr>
        <w:t xml:space="preserve"> ask &amp; answer questions </w:t>
      </w:r>
      <w:r>
        <w:rPr>
          <w:rFonts w:ascii="Arial" w:hAnsi="Arial" w:cs="Arial"/>
          <w:i/>
          <w:color w:val="222222"/>
          <w:sz w:val="20"/>
          <w:szCs w:val="20"/>
        </w:rPr>
        <w:t xml:space="preserve">     </w:t>
      </w:r>
    </w:p>
    <w:p w14:paraId="55BB85FB" w14:textId="77777777" w:rsidR="00F570F4" w:rsidRDefault="00C63D5B" w:rsidP="00F25AF8">
      <w:pPr>
        <w:jc w:val="center"/>
        <w:rPr>
          <w:rFonts w:ascii="Arial" w:hAnsi="Arial" w:cs="Arial"/>
          <w:i/>
          <w:color w:val="222222"/>
          <w:sz w:val="20"/>
          <w:szCs w:val="20"/>
        </w:rPr>
      </w:pPr>
      <w:r w:rsidRPr="00D07C8F">
        <w:rPr>
          <w:rFonts w:ascii="Arial" w:hAnsi="Arial" w:cs="Arial"/>
          <w:i/>
          <w:color w:val="222222"/>
          <w:sz w:val="20"/>
          <w:szCs w:val="20"/>
        </w:rPr>
        <w:t>"</w:t>
      </w:r>
      <w:proofErr w:type="gramStart"/>
      <w:r w:rsidRPr="00D07C8F">
        <w:rPr>
          <w:rFonts w:ascii="Arial" w:hAnsi="Arial" w:cs="Arial"/>
          <w:i/>
          <w:color w:val="222222"/>
          <w:sz w:val="20"/>
          <w:szCs w:val="20"/>
        </w:rPr>
        <w:t>out</w:t>
      </w:r>
      <w:proofErr w:type="gramEnd"/>
      <w:r w:rsidRPr="00D07C8F">
        <w:rPr>
          <w:rFonts w:ascii="Arial" w:hAnsi="Arial" w:cs="Arial"/>
          <w:i/>
          <w:color w:val="222222"/>
          <w:sz w:val="20"/>
          <w:szCs w:val="20"/>
        </w:rPr>
        <w:t xml:space="preserve"> of order" or simply choose which to discuss.</w:t>
      </w:r>
    </w:p>
    <w:p w14:paraId="160FDB5B" w14:textId="77777777" w:rsidR="007F3A98" w:rsidRPr="00F25AF8" w:rsidRDefault="007F3A98" w:rsidP="00F25AF8">
      <w:pPr>
        <w:jc w:val="center"/>
        <w:rPr>
          <w:rFonts w:ascii="Arial" w:hAnsi="Arial" w:cs="Arial"/>
          <w:i/>
          <w:color w:val="222222"/>
          <w:sz w:val="20"/>
          <w:szCs w:val="20"/>
        </w:rPr>
      </w:pPr>
    </w:p>
    <w:p w14:paraId="795EFE7B" w14:textId="77777777" w:rsidR="007A742B" w:rsidRPr="00155991" w:rsidRDefault="004C4E62" w:rsidP="007A742B">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What do you really value? Your spouse? Your Children? Your home? Your friendships? Your toys? How do you treat those things or people? How do you show you treasure them by your actions and your words?</w:t>
      </w:r>
    </w:p>
    <w:p w14:paraId="4C55BF60" w14:textId="77777777" w:rsidR="007A742B" w:rsidRPr="00155991" w:rsidRDefault="007A742B" w:rsidP="007A742B">
      <w:pPr>
        <w:pStyle w:val="ListParagraph"/>
        <w:ind w:left="90"/>
        <w:rPr>
          <w:rFonts w:ascii="Arial" w:hAnsi="Arial" w:cs="Arial"/>
          <w:color w:val="222222"/>
          <w:sz w:val="20"/>
          <w:szCs w:val="20"/>
        </w:rPr>
      </w:pPr>
    </w:p>
    <w:p w14:paraId="109BA81C" w14:textId="77777777" w:rsidR="006E62BB" w:rsidRPr="00155991" w:rsidRDefault="007A742B" w:rsidP="007F1E4E">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 xml:space="preserve">Read Deuteronomy </w:t>
      </w:r>
      <w:r w:rsidR="004C4E62" w:rsidRPr="00155991">
        <w:rPr>
          <w:rFonts w:ascii="Arial" w:hAnsi="Arial" w:cs="Arial"/>
          <w:color w:val="222222"/>
          <w:sz w:val="20"/>
          <w:szCs w:val="20"/>
        </w:rPr>
        <w:t xml:space="preserve">7:1-6. God says that Israel </w:t>
      </w:r>
      <w:proofErr w:type="gramStart"/>
      <w:r w:rsidR="004C4E62" w:rsidRPr="00155991">
        <w:rPr>
          <w:rFonts w:ascii="Arial" w:hAnsi="Arial" w:cs="Arial"/>
          <w:color w:val="222222"/>
          <w:sz w:val="20"/>
          <w:szCs w:val="20"/>
        </w:rPr>
        <w:t>are</w:t>
      </w:r>
      <w:proofErr w:type="gramEnd"/>
      <w:r w:rsidR="004C4E62" w:rsidRPr="00155991">
        <w:rPr>
          <w:rFonts w:ascii="Arial" w:hAnsi="Arial" w:cs="Arial"/>
          <w:color w:val="222222"/>
          <w:sz w:val="20"/>
          <w:szCs w:val="20"/>
        </w:rPr>
        <w:t xml:space="preserve"> a people “holy to the Lord” and a “treasured possession.” What do you think those two terms mean? Why would God want Israel’s identity rooted in these ideas?</w:t>
      </w:r>
    </w:p>
    <w:p w14:paraId="3E8CF2AB" w14:textId="77777777" w:rsidR="007F1E4E" w:rsidRPr="00155991" w:rsidRDefault="007F1E4E" w:rsidP="007F1E4E">
      <w:pPr>
        <w:pStyle w:val="ListParagraph"/>
        <w:rPr>
          <w:rFonts w:ascii="Arial" w:hAnsi="Arial" w:cs="Arial"/>
          <w:color w:val="222222"/>
          <w:sz w:val="20"/>
          <w:szCs w:val="20"/>
        </w:rPr>
      </w:pPr>
    </w:p>
    <w:p w14:paraId="40466250" w14:textId="77777777" w:rsidR="007F1E4E" w:rsidRPr="00155991" w:rsidRDefault="00C53092" w:rsidP="007F1E4E">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Read Genesis 15:12-20. Given what you just read in v. 7:1-6, why does God command Israel to occupy the Promised Land and purge these nations from it? Talk about how this meshes with</w:t>
      </w:r>
      <w:r w:rsidR="000F6F5F" w:rsidRPr="00155991">
        <w:rPr>
          <w:rFonts w:ascii="Arial" w:hAnsi="Arial" w:cs="Arial"/>
          <w:color w:val="222222"/>
          <w:sz w:val="20"/>
          <w:szCs w:val="20"/>
        </w:rPr>
        <w:t xml:space="preserve"> God’s specific command</w:t>
      </w:r>
      <w:r w:rsidRPr="00155991">
        <w:rPr>
          <w:rFonts w:ascii="Arial" w:hAnsi="Arial" w:cs="Arial"/>
          <w:color w:val="222222"/>
          <w:sz w:val="20"/>
          <w:szCs w:val="20"/>
        </w:rPr>
        <w:t xml:space="preserve"> not to attack or occupy certain lands earlier in Deuteronomy.</w:t>
      </w:r>
    </w:p>
    <w:p w14:paraId="673668E2" w14:textId="77777777" w:rsidR="000F6F5F" w:rsidRPr="00155991" w:rsidRDefault="000F6F5F" w:rsidP="000F6F5F">
      <w:pPr>
        <w:pStyle w:val="ListParagraph"/>
        <w:rPr>
          <w:rFonts w:ascii="Arial" w:hAnsi="Arial" w:cs="Arial"/>
          <w:color w:val="222222"/>
          <w:sz w:val="20"/>
          <w:szCs w:val="20"/>
        </w:rPr>
      </w:pPr>
    </w:p>
    <w:p w14:paraId="2D628D6E" w14:textId="77777777" w:rsidR="000F6F5F" w:rsidRPr="00155991" w:rsidRDefault="000F6F5F" w:rsidP="007F1E4E">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 xml:space="preserve">Read Deuteronomy 7:6-11. What are the specific reasons that God has chosen Israel? What are </w:t>
      </w:r>
      <w:r w:rsidRPr="00155991">
        <w:rPr>
          <w:rFonts w:ascii="Arial" w:hAnsi="Arial" w:cs="Arial"/>
          <w:i/>
          <w:color w:val="222222"/>
          <w:sz w:val="20"/>
          <w:szCs w:val="20"/>
        </w:rPr>
        <w:t>not</w:t>
      </w:r>
      <w:r w:rsidRPr="00155991">
        <w:rPr>
          <w:rFonts w:ascii="Arial" w:hAnsi="Arial" w:cs="Arial"/>
          <w:color w:val="222222"/>
          <w:sz w:val="20"/>
          <w:szCs w:val="20"/>
        </w:rPr>
        <w:t xml:space="preserve"> the reasons? Why is it important for Israel to know that God’s love for them does not start with their obedience or power or might? What is Israel supposed to learn from all of this?</w:t>
      </w:r>
    </w:p>
    <w:p w14:paraId="38D87AF2" w14:textId="77777777" w:rsidR="000F6F5F" w:rsidRPr="00155991" w:rsidRDefault="000F6F5F" w:rsidP="000F6F5F">
      <w:pPr>
        <w:pStyle w:val="ListParagraph"/>
        <w:rPr>
          <w:rFonts w:ascii="Arial" w:hAnsi="Arial" w:cs="Arial"/>
          <w:color w:val="222222"/>
          <w:sz w:val="20"/>
          <w:szCs w:val="20"/>
        </w:rPr>
      </w:pPr>
    </w:p>
    <w:p w14:paraId="63F1626A" w14:textId="77777777" w:rsidR="000F6F5F" w:rsidRPr="00155991" w:rsidRDefault="000F6F5F" w:rsidP="007F1E4E">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Read vv.9-10 and Exodus 34:6-7. How are they similar? How are they different? What do these passages reveal about who God really is?</w:t>
      </w:r>
    </w:p>
    <w:p w14:paraId="3E5967CE" w14:textId="77777777" w:rsidR="000F6F5F" w:rsidRPr="00155991" w:rsidRDefault="000F6F5F" w:rsidP="000F6F5F">
      <w:pPr>
        <w:pStyle w:val="ListParagraph"/>
        <w:rPr>
          <w:rFonts w:ascii="Arial" w:hAnsi="Arial" w:cs="Arial"/>
          <w:color w:val="222222"/>
          <w:sz w:val="20"/>
          <w:szCs w:val="20"/>
        </w:rPr>
      </w:pPr>
    </w:p>
    <w:p w14:paraId="06F027E0" w14:textId="77777777" w:rsidR="000F6F5F" w:rsidRPr="00155991" w:rsidRDefault="000F6F5F" w:rsidP="007F1E4E">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Read v.11-15. What are the blessings that will come to Israel as they keep the covenant that they have made with God? Do they earn these blessings by keeping the covenant or do they keep it for other reasons?</w:t>
      </w:r>
    </w:p>
    <w:p w14:paraId="46366E47" w14:textId="77777777" w:rsidR="000F6F5F" w:rsidRPr="00155991" w:rsidRDefault="000F6F5F" w:rsidP="000F6F5F">
      <w:pPr>
        <w:pStyle w:val="ListParagraph"/>
        <w:rPr>
          <w:rFonts w:ascii="Arial" w:hAnsi="Arial" w:cs="Arial"/>
          <w:color w:val="222222"/>
          <w:sz w:val="20"/>
          <w:szCs w:val="20"/>
        </w:rPr>
      </w:pPr>
    </w:p>
    <w:p w14:paraId="31317296" w14:textId="77777777" w:rsidR="000F6F5F" w:rsidRPr="00155991" w:rsidRDefault="000F6F5F" w:rsidP="007F1E4E">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Read v.16-21. What fears does God anticipate from His people in light of what He has called them to do? Why does He anticipate this? What two solutions does He give for them to not be afraid and obey? Why are they likewise commanded to not pity these nations, along with fearing them?</w:t>
      </w:r>
    </w:p>
    <w:p w14:paraId="5105A155" w14:textId="77777777" w:rsidR="000F6F5F" w:rsidRPr="00155991" w:rsidRDefault="000F6F5F" w:rsidP="000F6F5F">
      <w:pPr>
        <w:pStyle w:val="ListParagraph"/>
        <w:rPr>
          <w:rFonts w:ascii="Arial" w:hAnsi="Arial" w:cs="Arial"/>
          <w:color w:val="222222"/>
          <w:sz w:val="20"/>
          <w:szCs w:val="20"/>
        </w:rPr>
      </w:pPr>
    </w:p>
    <w:p w14:paraId="600B2699" w14:textId="77777777" w:rsidR="000F6F5F" w:rsidRPr="00155991" w:rsidRDefault="000F6F5F" w:rsidP="007F1E4E">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Read v.22-26. God says in verses 9-10 that He will repay those who hate Him, face to face. How do you see God using Israel as His appointed ambassador to bring about that repayment to these peoples? What warnings does He give Israel in this conquest? How do might these warnings be seen as a protection</w:t>
      </w:r>
      <w:r w:rsidR="00DE4F91" w:rsidRPr="00155991">
        <w:rPr>
          <w:rFonts w:ascii="Arial" w:hAnsi="Arial" w:cs="Arial"/>
          <w:color w:val="222222"/>
          <w:sz w:val="20"/>
          <w:szCs w:val="20"/>
        </w:rPr>
        <w:t xml:space="preserve"> for them in their obedience?</w:t>
      </w:r>
    </w:p>
    <w:p w14:paraId="26D4AAED" w14:textId="77777777" w:rsidR="00DE4F91" w:rsidRPr="00155991" w:rsidRDefault="00DE4F91" w:rsidP="00DE4F91">
      <w:pPr>
        <w:pStyle w:val="ListParagraph"/>
        <w:rPr>
          <w:rFonts w:ascii="Arial" w:hAnsi="Arial" w:cs="Arial"/>
          <w:color w:val="222222"/>
          <w:sz w:val="20"/>
          <w:szCs w:val="20"/>
        </w:rPr>
      </w:pPr>
    </w:p>
    <w:p w14:paraId="47AE1CCA" w14:textId="124AD89A" w:rsidR="00DE4F91" w:rsidRDefault="00DE4F91" w:rsidP="007F1E4E">
      <w:pPr>
        <w:pStyle w:val="ListParagraph"/>
        <w:numPr>
          <w:ilvl w:val="0"/>
          <w:numId w:val="2"/>
        </w:numPr>
        <w:ind w:left="90" w:hanging="270"/>
        <w:rPr>
          <w:rFonts w:ascii="Arial" w:hAnsi="Arial" w:cs="Arial"/>
          <w:color w:val="222222"/>
          <w:sz w:val="20"/>
          <w:szCs w:val="20"/>
        </w:rPr>
      </w:pPr>
      <w:r w:rsidRPr="00155991">
        <w:rPr>
          <w:rFonts w:ascii="Arial" w:hAnsi="Arial" w:cs="Arial"/>
          <w:color w:val="222222"/>
          <w:sz w:val="20"/>
          <w:szCs w:val="20"/>
        </w:rPr>
        <w:t>The last warning here in v.26 is that if they bring in abominable things that should be devoted to destruction, then they themselves shall in turn be devoted to destruction. Why is this? Why is it crucial for God’s people to understand that they are “holy and treasured” instead of “hated and devoted to destruction” by God? How does that apply to believers today?</w:t>
      </w:r>
    </w:p>
    <w:p w14:paraId="0EDEAD05" w14:textId="77777777" w:rsidR="00155991" w:rsidRPr="00155991" w:rsidRDefault="00155991" w:rsidP="00155991">
      <w:pPr>
        <w:pStyle w:val="ListParagraph"/>
        <w:rPr>
          <w:rFonts w:ascii="Arial" w:hAnsi="Arial" w:cs="Arial"/>
          <w:color w:val="222222"/>
          <w:sz w:val="20"/>
          <w:szCs w:val="20"/>
        </w:rPr>
      </w:pPr>
    </w:p>
    <w:p w14:paraId="58E3A6BA" w14:textId="77777777" w:rsidR="00155991" w:rsidRPr="00155991" w:rsidRDefault="00155991" w:rsidP="00155991">
      <w:pPr>
        <w:rPr>
          <w:rFonts w:ascii="Arial" w:hAnsi="Arial" w:cs="Arial"/>
          <w:color w:val="222222"/>
          <w:sz w:val="20"/>
          <w:szCs w:val="20"/>
        </w:rPr>
      </w:pPr>
    </w:p>
    <w:sectPr w:rsidR="00155991" w:rsidRPr="00155991" w:rsidSect="00C62B26">
      <w:type w:val="continuous"/>
      <w:pgSz w:w="15840" w:h="12240" w:orient="landscape"/>
      <w:pgMar w:top="450" w:right="720" w:bottom="0" w:left="810" w:header="720" w:footer="720" w:gutter="0"/>
      <w:cols w:num="2" w:space="13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F73E" w14:textId="77777777" w:rsidR="00C923F3" w:rsidRDefault="00C923F3" w:rsidP="00B82C76">
      <w:r>
        <w:separator/>
      </w:r>
    </w:p>
  </w:endnote>
  <w:endnote w:type="continuationSeparator" w:id="0">
    <w:p w14:paraId="00E71D8D" w14:textId="77777777" w:rsidR="00C923F3" w:rsidRDefault="00C923F3" w:rsidP="00B8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2D04" w14:textId="77777777" w:rsidR="00C923F3" w:rsidRDefault="00C923F3" w:rsidP="00B82C76">
      <w:r>
        <w:separator/>
      </w:r>
    </w:p>
  </w:footnote>
  <w:footnote w:type="continuationSeparator" w:id="0">
    <w:p w14:paraId="3964D3F5" w14:textId="77777777" w:rsidR="00C923F3" w:rsidRDefault="00C923F3" w:rsidP="00B82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34A"/>
    <w:multiLevelType w:val="hybridMultilevel"/>
    <w:tmpl w:val="622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7C1"/>
    <w:multiLevelType w:val="hybridMultilevel"/>
    <w:tmpl w:val="622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26C9"/>
    <w:multiLevelType w:val="hybridMultilevel"/>
    <w:tmpl w:val="F9E0BFEA"/>
    <w:lvl w:ilvl="0" w:tplc="6BE83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48A9"/>
    <w:multiLevelType w:val="hybridMultilevel"/>
    <w:tmpl w:val="E74E5E7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9F61D3"/>
    <w:multiLevelType w:val="hybridMultilevel"/>
    <w:tmpl w:val="345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A48A1"/>
    <w:multiLevelType w:val="hybridMultilevel"/>
    <w:tmpl w:val="336647F6"/>
    <w:lvl w:ilvl="0" w:tplc="35681E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77CC4"/>
    <w:multiLevelType w:val="hybridMultilevel"/>
    <w:tmpl w:val="44B2C698"/>
    <w:lvl w:ilvl="0" w:tplc="F50C6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32036">
    <w:abstractNumId w:val="1"/>
  </w:num>
  <w:num w:numId="2" w16cid:durableId="1879122885">
    <w:abstractNumId w:val="0"/>
  </w:num>
  <w:num w:numId="3" w16cid:durableId="496386971">
    <w:abstractNumId w:val="4"/>
  </w:num>
  <w:num w:numId="4" w16cid:durableId="1027024501">
    <w:abstractNumId w:val="2"/>
  </w:num>
  <w:num w:numId="5" w16cid:durableId="1696999012">
    <w:abstractNumId w:val="5"/>
  </w:num>
  <w:num w:numId="6" w16cid:durableId="2061663653">
    <w:abstractNumId w:val="6"/>
  </w:num>
  <w:num w:numId="7" w16cid:durableId="681322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6"/>
    <w:rsid w:val="00000CC9"/>
    <w:rsid w:val="00011771"/>
    <w:rsid w:val="000144D7"/>
    <w:rsid w:val="00065132"/>
    <w:rsid w:val="0006515B"/>
    <w:rsid w:val="00065E2F"/>
    <w:rsid w:val="00082460"/>
    <w:rsid w:val="000837B0"/>
    <w:rsid w:val="000950EB"/>
    <w:rsid w:val="000A7571"/>
    <w:rsid w:val="000B6511"/>
    <w:rsid w:val="000D03CD"/>
    <w:rsid w:val="000D3CD4"/>
    <w:rsid w:val="000D6ED1"/>
    <w:rsid w:val="000E3061"/>
    <w:rsid w:val="000F6A2F"/>
    <w:rsid w:val="000F6F5F"/>
    <w:rsid w:val="00112896"/>
    <w:rsid w:val="00131EC5"/>
    <w:rsid w:val="00152539"/>
    <w:rsid w:val="00155991"/>
    <w:rsid w:val="00190AAA"/>
    <w:rsid w:val="001A3049"/>
    <w:rsid w:val="001B4F71"/>
    <w:rsid w:val="001B55DB"/>
    <w:rsid w:val="001B7E29"/>
    <w:rsid w:val="001C4D09"/>
    <w:rsid w:val="001D6710"/>
    <w:rsid w:val="001E3411"/>
    <w:rsid w:val="001F3F35"/>
    <w:rsid w:val="00227D5C"/>
    <w:rsid w:val="00230D2A"/>
    <w:rsid w:val="00237711"/>
    <w:rsid w:val="00262A0F"/>
    <w:rsid w:val="00263088"/>
    <w:rsid w:val="00273873"/>
    <w:rsid w:val="00273F7D"/>
    <w:rsid w:val="00280D63"/>
    <w:rsid w:val="002869C4"/>
    <w:rsid w:val="0029025F"/>
    <w:rsid w:val="002917E3"/>
    <w:rsid w:val="0029652C"/>
    <w:rsid w:val="002A02C9"/>
    <w:rsid w:val="002E1F3B"/>
    <w:rsid w:val="0030654C"/>
    <w:rsid w:val="00325890"/>
    <w:rsid w:val="0035087D"/>
    <w:rsid w:val="003521F7"/>
    <w:rsid w:val="00353FDB"/>
    <w:rsid w:val="00377DEB"/>
    <w:rsid w:val="00380FD0"/>
    <w:rsid w:val="00384385"/>
    <w:rsid w:val="003A6B72"/>
    <w:rsid w:val="003B6837"/>
    <w:rsid w:val="003D1309"/>
    <w:rsid w:val="003D1BE1"/>
    <w:rsid w:val="003F2B73"/>
    <w:rsid w:val="004005F8"/>
    <w:rsid w:val="00421FAD"/>
    <w:rsid w:val="00434FCC"/>
    <w:rsid w:val="00443300"/>
    <w:rsid w:val="00476B28"/>
    <w:rsid w:val="004841C7"/>
    <w:rsid w:val="004A3E40"/>
    <w:rsid w:val="004A5A7E"/>
    <w:rsid w:val="004A6315"/>
    <w:rsid w:val="004B4472"/>
    <w:rsid w:val="004C225B"/>
    <w:rsid w:val="004C4E62"/>
    <w:rsid w:val="004C5A2A"/>
    <w:rsid w:val="004D3E08"/>
    <w:rsid w:val="004E2A2D"/>
    <w:rsid w:val="004F4E1F"/>
    <w:rsid w:val="00507F6C"/>
    <w:rsid w:val="005174BB"/>
    <w:rsid w:val="00523B22"/>
    <w:rsid w:val="00524665"/>
    <w:rsid w:val="0054448B"/>
    <w:rsid w:val="0056085A"/>
    <w:rsid w:val="00561F79"/>
    <w:rsid w:val="00592C82"/>
    <w:rsid w:val="005931DA"/>
    <w:rsid w:val="005A4DF8"/>
    <w:rsid w:val="005B3C66"/>
    <w:rsid w:val="005B3E60"/>
    <w:rsid w:val="005D302A"/>
    <w:rsid w:val="005D5B58"/>
    <w:rsid w:val="005D6151"/>
    <w:rsid w:val="005D73FB"/>
    <w:rsid w:val="005F0700"/>
    <w:rsid w:val="00613547"/>
    <w:rsid w:val="00645177"/>
    <w:rsid w:val="00670A78"/>
    <w:rsid w:val="0067240D"/>
    <w:rsid w:val="00672D4A"/>
    <w:rsid w:val="00674B41"/>
    <w:rsid w:val="006754A0"/>
    <w:rsid w:val="00696239"/>
    <w:rsid w:val="006B20E3"/>
    <w:rsid w:val="006B6257"/>
    <w:rsid w:val="006E1385"/>
    <w:rsid w:val="006E20A3"/>
    <w:rsid w:val="006E62BB"/>
    <w:rsid w:val="006F666B"/>
    <w:rsid w:val="00711B01"/>
    <w:rsid w:val="00713512"/>
    <w:rsid w:val="00754E0D"/>
    <w:rsid w:val="0076641A"/>
    <w:rsid w:val="007A742B"/>
    <w:rsid w:val="007D10CD"/>
    <w:rsid w:val="007F1E4E"/>
    <w:rsid w:val="007F2F72"/>
    <w:rsid w:val="007F3A98"/>
    <w:rsid w:val="007F6D60"/>
    <w:rsid w:val="00800989"/>
    <w:rsid w:val="0081029B"/>
    <w:rsid w:val="00826DB0"/>
    <w:rsid w:val="00842031"/>
    <w:rsid w:val="00846821"/>
    <w:rsid w:val="0085147A"/>
    <w:rsid w:val="00851F96"/>
    <w:rsid w:val="00855DFA"/>
    <w:rsid w:val="00861A74"/>
    <w:rsid w:val="00875DCC"/>
    <w:rsid w:val="008819ED"/>
    <w:rsid w:val="008845F8"/>
    <w:rsid w:val="0088755C"/>
    <w:rsid w:val="008B0151"/>
    <w:rsid w:val="008B1ADE"/>
    <w:rsid w:val="008D24A6"/>
    <w:rsid w:val="008D540D"/>
    <w:rsid w:val="008E0277"/>
    <w:rsid w:val="008F39AF"/>
    <w:rsid w:val="00901620"/>
    <w:rsid w:val="009027B3"/>
    <w:rsid w:val="00904F32"/>
    <w:rsid w:val="00925EB6"/>
    <w:rsid w:val="00937024"/>
    <w:rsid w:val="0094050E"/>
    <w:rsid w:val="00955B3C"/>
    <w:rsid w:val="0096107A"/>
    <w:rsid w:val="0096728A"/>
    <w:rsid w:val="009705F0"/>
    <w:rsid w:val="00976722"/>
    <w:rsid w:val="00976AB5"/>
    <w:rsid w:val="009838A6"/>
    <w:rsid w:val="00993F82"/>
    <w:rsid w:val="009C1D57"/>
    <w:rsid w:val="009E5159"/>
    <w:rsid w:val="009E6875"/>
    <w:rsid w:val="00A0112A"/>
    <w:rsid w:val="00A0546A"/>
    <w:rsid w:val="00A065C0"/>
    <w:rsid w:val="00A16D90"/>
    <w:rsid w:val="00A24090"/>
    <w:rsid w:val="00A44DE5"/>
    <w:rsid w:val="00A50290"/>
    <w:rsid w:val="00A83EEE"/>
    <w:rsid w:val="00A872FE"/>
    <w:rsid w:val="00A9478F"/>
    <w:rsid w:val="00A94F8A"/>
    <w:rsid w:val="00AA5C5B"/>
    <w:rsid w:val="00AB49F9"/>
    <w:rsid w:val="00AE1354"/>
    <w:rsid w:val="00B04BC0"/>
    <w:rsid w:val="00B06928"/>
    <w:rsid w:val="00B076EE"/>
    <w:rsid w:val="00B13023"/>
    <w:rsid w:val="00B17EA9"/>
    <w:rsid w:val="00B37340"/>
    <w:rsid w:val="00B51150"/>
    <w:rsid w:val="00B81F5A"/>
    <w:rsid w:val="00B82C76"/>
    <w:rsid w:val="00B90FAF"/>
    <w:rsid w:val="00B96B31"/>
    <w:rsid w:val="00BA28A8"/>
    <w:rsid w:val="00BB0FA8"/>
    <w:rsid w:val="00BC1407"/>
    <w:rsid w:val="00BC3778"/>
    <w:rsid w:val="00BD057F"/>
    <w:rsid w:val="00BE1651"/>
    <w:rsid w:val="00BE33C9"/>
    <w:rsid w:val="00BF3251"/>
    <w:rsid w:val="00BF627F"/>
    <w:rsid w:val="00C20BA5"/>
    <w:rsid w:val="00C22500"/>
    <w:rsid w:val="00C51743"/>
    <w:rsid w:val="00C53092"/>
    <w:rsid w:val="00C62B26"/>
    <w:rsid w:val="00C63590"/>
    <w:rsid w:val="00C63D5B"/>
    <w:rsid w:val="00C652CB"/>
    <w:rsid w:val="00C70BC6"/>
    <w:rsid w:val="00C8418D"/>
    <w:rsid w:val="00C90CA8"/>
    <w:rsid w:val="00C923F3"/>
    <w:rsid w:val="00C94CBE"/>
    <w:rsid w:val="00CC4F5D"/>
    <w:rsid w:val="00CE4214"/>
    <w:rsid w:val="00CF3725"/>
    <w:rsid w:val="00D00BC4"/>
    <w:rsid w:val="00D01E23"/>
    <w:rsid w:val="00D0574F"/>
    <w:rsid w:val="00D0599F"/>
    <w:rsid w:val="00D1341B"/>
    <w:rsid w:val="00D21E91"/>
    <w:rsid w:val="00D25476"/>
    <w:rsid w:val="00D26F24"/>
    <w:rsid w:val="00D27096"/>
    <w:rsid w:val="00D638B2"/>
    <w:rsid w:val="00D96845"/>
    <w:rsid w:val="00DA5575"/>
    <w:rsid w:val="00DB0A50"/>
    <w:rsid w:val="00DC489A"/>
    <w:rsid w:val="00DD432E"/>
    <w:rsid w:val="00DE3F57"/>
    <w:rsid w:val="00DE4F91"/>
    <w:rsid w:val="00E43174"/>
    <w:rsid w:val="00E46ACC"/>
    <w:rsid w:val="00E53A23"/>
    <w:rsid w:val="00E56B3F"/>
    <w:rsid w:val="00E57811"/>
    <w:rsid w:val="00E67C3A"/>
    <w:rsid w:val="00E7139A"/>
    <w:rsid w:val="00E81DB6"/>
    <w:rsid w:val="00E92977"/>
    <w:rsid w:val="00E97044"/>
    <w:rsid w:val="00EA1824"/>
    <w:rsid w:val="00EA2EF2"/>
    <w:rsid w:val="00EB2129"/>
    <w:rsid w:val="00ED7089"/>
    <w:rsid w:val="00EE216F"/>
    <w:rsid w:val="00EF38E9"/>
    <w:rsid w:val="00F170B1"/>
    <w:rsid w:val="00F176BF"/>
    <w:rsid w:val="00F21BFA"/>
    <w:rsid w:val="00F25AF8"/>
    <w:rsid w:val="00F2725D"/>
    <w:rsid w:val="00F34407"/>
    <w:rsid w:val="00F420C3"/>
    <w:rsid w:val="00F443A3"/>
    <w:rsid w:val="00F53232"/>
    <w:rsid w:val="00F55F5B"/>
    <w:rsid w:val="00F570F4"/>
    <w:rsid w:val="00F91F37"/>
    <w:rsid w:val="00F934B3"/>
    <w:rsid w:val="00F94C44"/>
    <w:rsid w:val="00F951FA"/>
    <w:rsid w:val="00FA1391"/>
    <w:rsid w:val="00FA60E7"/>
    <w:rsid w:val="00FD2426"/>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84F83"/>
  <w15:chartTrackingRefBased/>
  <w15:docId w15:val="{7A1DDA93-E387-4068-A41F-FBD8D53F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2C76"/>
  </w:style>
  <w:style w:type="paragraph" w:styleId="Footer">
    <w:name w:val="footer"/>
    <w:basedOn w:val="Normal"/>
    <w:link w:val="FooterChar"/>
    <w:uiPriority w:val="99"/>
    <w:unhideWhenUsed/>
    <w:rsid w:val="00B82C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C76"/>
  </w:style>
  <w:style w:type="paragraph" w:styleId="ListParagraph">
    <w:name w:val="List Paragraph"/>
    <w:basedOn w:val="Normal"/>
    <w:uiPriority w:val="34"/>
    <w:qFormat/>
    <w:rsid w:val="00DC489A"/>
    <w:pPr>
      <w:ind w:left="720"/>
      <w:contextualSpacing/>
    </w:pPr>
  </w:style>
  <w:style w:type="paragraph" w:styleId="BalloonText">
    <w:name w:val="Balloon Text"/>
    <w:basedOn w:val="Normal"/>
    <w:link w:val="BalloonTextChar"/>
    <w:uiPriority w:val="99"/>
    <w:semiHidden/>
    <w:unhideWhenUsed/>
    <w:rsid w:val="00B96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31"/>
    <w:rPr>
      <w:rFonts w:ascii="Segoe UI" w:eastAsia="Times New Roman" w:hAnsi="Segoe UI" w:cs="Segoe UI"/>
      <w:sz w:val="18"/>
      <w:szCs w:val="18"/>
    </w:rPr>
  </w:style>
  <w:style w:type="character" w:customStyle="1" w:styleId="luna-pos">
    <w:name w:val="luna-pos"/>
    <w:basedOn w:val="DefaultParagraphFont"/>
    <w:rsid w:val="00384385"/>
  </w:style>
  <w:style w:type="character" w:customStyle="1" w:styleId="one-click-content">
    <w:name w:val="one-click-content"/>
    <w:basedOn w:val="DefaultParagraphFont"/>
    <w:rsid w:val="00384385"/>
  </w:style>
  <w:style w:type="character" w:styleId="Hyperlink">
    <w:name w:val="Hyperlink"/>
    <w:basedOn w:val="DefaultParagraphFont"/>
    <w:uiPriority w:val="99"/>
    <w:semiHidden/>
    <w:unhideWhenUsed/>
    <w:rsid w:val="00384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89932">
      <w:bodyDiv w:val="1"/>
      <w:marLeft w:val="0"/>
      <w:marRight w:val="0"/>
      <w:marTop w:val="0"/>
      <w:marBottom w:val="0"/>
      <w:divBdr>
        <w:top w:val="none" w:sz="0" w:space="0" w:color="auto"/>
        <w:left w:val="none" w:sz="0" w:space="0" w:color="auto"/>
        <w:bottom w:val="none" w:sz="0" w:space="0" w:color="auto"/>
        <w:right w:val="none" w:sz="0" w:space="0" w:color="auto"/>
      </w:divBdr>
      <w:divsChild>
        <w:div w:id="55395049">
          <w:marLeft w:val="0"/>
          <w:marRight w:val="0"/>
          <w:marTop w:val="375"/>
          <w:marBottom w:val="0"/>
          <w:divBdr>
            <w:top w:val="none" w:sz="0" w:space="0" w:color="auto"/>
            <w:left w:val="none" w:sz="0" w:space="0" w:color="auto"/>
            <w:bottom w:val="none" w:sz="0" w:space="0" w:color="auto"/>
            <w:right w:val="none" w:sz="0" w:space="0" w:color="auto"/>
          </w:divBdr>
        </w:div>
        <w:div w:id="1588003517">
          <w:marLeft w:val="300"/>
          <w:marRight w:val="0"/>
          <w:marTop w:val="0"/>
          <w:marBottom w:val="0"/>
          <w:divBdr>
            <w:top w:val="none" w:sz="0" w:space="0" w:color="auto"/>
            <w:left w:val="none" w:sz="0" w:space="0" w:color="auto"/>
            <w:bottom w:val="none" w:sz="0" w:space="0" w:color="auto"/>
            <w:right w:val="none" w:sz="0" w:space="0" w:color="auto"/>
          </w:divBdr>
          <w:divsChild>
            <w:div w:id="1778214161">
              <w:marLeft w:val="0"/>
              <w:marRight w:val="0"/>
              <w:marTop w:val="0"/>
              <w:marBottom w:val="0"/>
              <w:divBdr>
                <w:top w:val="none" w:sz="0" w:space="0" w:color="auto"/>
                <w:left w:val="none" w:sz="0" w:space="0" w:color="auto"/>
                <w:bottom w:val="none" w:sz="0" w:space="0" w:color="auto"/>
                <w:right w:val="none" w:sz="0" w:space="0" w:color="auto"/>
              </w:divBdr>
              <w:divsChild>
                <w:div w:id="1699505979">
                  <w:marLeft w:val="0"/>
                  <w:marRight w:val="0"/>
                  <w:marTop w:val="0"/>
                  <w:marBottom w:val="0"/>
                  <w:divBdr>
                    <w:top w:val="none" w:sz="0" w:space="0" w:color="auto"/>
                    <w:left w:val="none" w:sz="0" w:space="0" w:color="auto"/>
                    <w:bottom w:val="none" w:sz="0" w:space="0" w:color="auto"/>
                    <w:right w:val="none" w:sz="0" w:space="0" w:color="auto"/>
                  </w:divBdr>
                  <w:divsChild>
                    <w:div w:id="2111847516">
                      <w:marLeft w:val="0"/>
                      <w:marRight w:val="0"/>
                      <w:marTop w:val="120"/>
                      <w:marBottom w:val="60"/>
                      <w:divBdr>
                        <w:top w:val="none" w:sz="0" w:space="0" w:color="auto"/>
                        <w:left w:val="none" w:sz="0" w:space="0" w:color="auto"/>
                        <w:bottom w:val="none" w:sz="0" w:space="0" w:color="auto"/>
                        <w:right w:val="none" w:sz="0" w:space="0" w:color="auto"/>
                      </w:divBdr>
                    </w:div>
                    <w:div w:id="903222329">
                      <w:marLeft w:val="0"/>
                      <w:marRight w:val="0"/>
                      <w:marTop w:val="120"/>
                      <w:marBottom w:val="60"/>
                      <w:divBdr>
                        <w:top w:val="none" w:sz="0" w:space="0" w:color="auto"/>
                        <w:left w:val="none" w:sz="0" w:space="0" w:color="auto"/>
                        <w:bottom w:val="none" w:sz="0" w:space="0" w:color="auto"/>
                        <w:right w:val="none" w:sz="0" w:space="0" w:color="auto"/>
                      </w:divBdr>
                    </w:div>
                    <w:div w:id="151194576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Captain</dc:creator>
  <cp:keywords/>
  <dc:description/>
  <cp:lastModifiedBy>John Cronin</cp:lastModifiedBy>
  <cp:revision>15</cp:revision>
  <cp:lastPrinted>2022-06-15T20:25:00Z</cp:lastPrinted>
  <dcterms:created xsi:type="dcterms:W3CDTF">2022-06-15T15:15:00Z</dcterms:created>
  <dcterms:modified xsi:type="dcterms:W3CDTF">2022-06-15T20:25:00Z</dcterms:modified>
</cp:coreProperties>
</file>